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79645" w14:textId="77777777" w:rsidR="00B77CD0" w:rsidRPr="00131AAD" w:rsidRDefault="00B77CD0" w:rsidP="00B77CD0">
      <w:pPr>
        <w:jc w:val="center"/>
        <w:rPr>
          <w:rFonts w:ascii="Palatino Linotype" w:hAnsi="Palatino Linotype"/>
        </w:rPr>
      </w:pPr>
      <w:r>
        <w:rPr>
          <w:noProof/>
        </w:rPr>
        <w:drawing>
          <wp:inline distT="0" distB="0" distL="0" distR="0" wp14:anchorId="52E8F3D4" wp14:editId="4DDEF30B">
            <wp:extent cx="4258962" cy="914400"/>
            <wp:effectExtent l="0" t="0" r="8255" b="0"/>
            <wp:docPr id="2" name="Picture 2" descr="A black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black and white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8962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ACCD8E" w14:textId="77777777" w:rsidR="00B77CD0" w:rsidRPr="00131AAD" w:rsidRDefault="00B77CD0" w:rsidP="00B77CD0">
      <w:pPr>
        <w:rPr>
          <w:rFonts w:ascii="Palatino Linotype" w:hAnsi="Palatino Linotype"/>
        </w:rPr>
      </w:pPr>
    </w:p>
    <w:p w14:paraId="7156770E" w14:textId="77777777" w:rsidR="00B77CD0" w:rsidRPr="00131AAD" w:rsidRDefault="00B77CD0" w:rsidP="00B77CD0">
      <w:pPr>
        <w:jc w:val="center"/>
        <w:rPr>
          <w:rFonts w:ascii="Palatino Linotype" w:hAnsi="Palatino Linotype"/>
          <w:b/>
          <w:bCs/>
        </w:rPr>
      </w:pPr>
      <w:r w:rsidRPr="00131AAD">
        <w:rPr>
          <w:rFonts w:ascii="Palatino Linotype" w:hAnsi="Palatino Linotype"/>
          <w:b/>
          <w:bCs/>
        </w:rPr>
        <w:t>EH 1</w:t>
      </w:r>
      <w:r>
        <w:rPr>
          <w:rFonts w:ascii="Palatino Linotype" w:hAnsi="Palatino Linotype"/>
          <w:b/>
          <w:bCs/>
        </w:rPr>
        <w:t>42</w:t>
      </w:r>
      <w:r w:rsidRPr="00131AAD">
        <w:rPr>
          <w:rFonts w:ascii="Palatino Linotype" w:hAnsi="Palatino Linotype"/>
          <w:b/>
          <w:bCs/>
        </w:rPr>
        <w:t>.</w:t>
      </w:r>
      <w:r>
        <w:rPr>
          <w:rFonts w:ascii="Palatino Linotype" w:hAnsi="Palatino Linotype"/>
          <w:b/>
          <w:bCs/>
        </w:rPr>
        <w:t>000</w:t>
      </w:r>
      <w:r w:rsidRPr="00131AAD">
        <w:rPr>
          <w:rFonts w:ascii="Palatino Linotype" w:hAnsi="Palatino Linotype"/>
          <w:b/>
          <w:bCs/>
        </w:rPr>
        <w:t xml:space="preserve"> </w:t>
      </w:r>
      <w:r>
        <w:rPr>
          <w:rFonts w:ascii="Palatino Linotype" w:hAnsi="Palatino Linotype"/>
          <w:b/>
          <w:bCs/>
        </w:rPr>
        <w:t>Honors Speech</w:t>
      </w:r>
      <w:r w:rsidRPr="00131AAD">
        <w:rPr>
          <w:rFonts w:ascii="Palatino Linotype" w:hAnsi="Palatino Linotype"/>
          <w:b/>
          <w:bCs/>
        </w:rPr>
        <w:t>: Course Policies and Syllabus</w:t>
      </w:r>
    </w:p>
    <w:p w14:paraId="1D225650" w14:textId="77777777" w:rsidR="00B77CD0" w:rsidRDefault="00B77CD0" w:rsidP="00B77CD0">
      <w:pPr>
        <w:jc w:val="center"/>
        <w:rPr>
          <w:rFonts w:ascii="Palatino Linotype" w:hAnsi="Palatino Linotype"/>
          <w:b/>
          <w:bCs/>
        </w:rPr>
      </w:pPr>
      <w:r>
        <w:rPr>
          <w:rFonts w:ascii="Palatino Linotype" w:hAnsi="Palatino Linotype"/>
          <w:b/>
          <w:bCs/>
        </w:rPr>
        <w:t>Scheduled Meeting Days and Times</w:t>
      </w:r>
    </w:p>
    <w:p w14:paraId="49560936" w14:textId="77777777" w:rsidR="00B77CD0" w:rsidRDefault="00B77CD0" w:rsidP="00B77CD0">
      <w:pPr>
        <w:jc w:val="center"/>
        <w:rPr>
          <w:rFonts w:ascii="Palatino Linotype" w:hAnsi="Palatino Linotype"/>
          <w:b/>
          <w:bCs/>
        </w:rPr>
      </w:pPr>
      <w:r>
        <w:rPr>
          <w:rFonts w:ascii="Palatino Linotype" w:hAnsi="Palatino Linotype"/>
          <w:b/>
          <w:bCs/>
        </w:rPr>
        <w:t>Classroom</w:t>
      </w:r>
    </w:p>
    <w:p w14:paraId="41CC174E" w14:textId="77777777" w:rsidR="00B77CD0" w:rsidRPr="005D48A5" w:rsidRDefault="00B77CD0" w:rsidP="00B77CD0">
      <w:pPr>
        <w:rPr>
          <w:rFonts w:ascii="Palatino Linotype" w:hAnsi="Palatino Linotype"/>
          <w:color w:val="FF0000"/>
        </w:rPr>
      </w:pPr>
    </w:p>
    <w:p w14:paraId="352C7CD9" w14:textId="022247A2" w:rsidR="00B77CD0" w:rsidRPr="00B77CD0" w:rsidRDefault="00B77CD0" w:rsidP="00B77CD0">
      <w:pPr>
        <w:spacing w:before="180" w:after="180"/>
        <w:rPr>
          <w:rFonts w:ascii="Palatino Linotype" w:eastAsia="Times New Roman" w:hAnsi="Palatino Linotype" w:cstheme="minorHAnsi"/>
          <w:color w:val="2D3B45"/>
        </w:rPr>
      </w:pPr>
      <w:r w:rsidRPr="00B77CD0">
        <w:rPr>
          <w:rFonts w:ascii="Palatino Linotype" w:eastAsia="Times New Roman" w:hAnsi="Palatino Linotype" w:cstheme="minorHAnsi"/>
          <w:color w:val="2D3B45"/>
        </w:rPr>
        <w:t>…</w:t>
      </w:r>
    </w:p>
    <w:p w14:paraId="06BE4E5A" w14:textId="77777777" w:rsidR="00B77CD0" w:rsidRPr="00E536D8" w:rsidRDefault="00B77CD0" w:rsidP="00B77CD0">
      <w:pPr>
        <w:rPr>
          <w:rFonts w:ascii="Palatino Linotype" w:hAnsi="Palatino Linotype"/>
        </w:rPr>
      </w:pPr>
      <w:r w:rsidRPr="00E536D8">
        <w:rPr>
          <w:rFonts w:ascii="Palatino Linotype" w:hAnsi="Palatino Linotype"/>
          <w:b/>
          <w:bCs/>
        </w:rPr>
        <w:t>Course Description:</w:t>
      </w:r>
      <w:r w:rsidRPr="00E536D8">
        <w:rPr>
          <w:rFonts w:ascii="Palatino Linotype" w:hAnsi="Palatino Linotype"/>
        </w:rPr>
        <w:t xml:space="preserve"> (3) </w:t>
      </w:r>
      <w:r w:rsidRPr="00E536D8">
        <w:rPr>
          <w:rFonts w:ascii="Palatino Linotype" w:hAnsi="Palatino Linotype"/>
          <w:color w:val="000000"/>
          <w:shd w:val="clear" w:color="auto" w:fill="FFFFFF"/>
        </w:rPr>
        <w:t>Advanced instruction in the foundations of effective public, interpersonal, and professional communication. Focuses on developing</w:t>
      </w:r>
      <w:r>
        <w:rPr>
          <w:rFonts w:ascii="Palatino Linotype" w:hAnsi="Palatino Linotype"/>
          <w:color w:val="000000"/>
          <w:shd w:val="clear" w:color="auto" w:fill="FFFFFF"/>
        </w:rPr>
        <w:t xml:space="preserve"> sophisticated</w:t>
      </w:r>
      <w:r w:rsidRPr="00E536D8">
        <w:rPr>
          <w:rFonts w:ascii="Palatino Linotype" w:hAnsi="Palatino Linotype"/>
          <w:b/>
          <w:bCs/>
          <w:color w:val="000000"/>
          <w:shd w:val="clear" w:color="auto" w:fill="FFFFFF"/>
        </w:rPr>
        <w:t> </w:t>
      </w:r>
      <w:r w:rsidRPr="00E536D8">
        <w:rPr>
          <w:rFonts w:ascii="Palatino Linotype" w:hAnsi="Palatino Linotype"/>
          <w:color w:val="000000"/>
          <w:shd w:val="clear" w:color="auto" w:fill="FFFFFF"/>
        </w:rPr>
        <w:t>speech organization, delivery, and audience engagement; includes instruction in multimodal presentations, interviewing, virtual meetings, and collaboration, as well as the importance of cultural norms, among other topics relevant to all academic and professional settings.</w:t>
      </w:r>
    </w:p>
    <w:p w14:paraId="4DD08B0A" w14:textId="77777777" w:rsidR="00B77CD0" w:rsidRPr="00BD0361" w:rsidRDefault="00B77CD0" w:rsidP="00B77CD0">
      <w:pPr>
        <w:rPr>
          <w:rFonts w:ascii="Palatino Linotype" w:hAnsi="Palatino Linotype"/>
        </w:rPr>
      </w:pPr>
    </w:p>
    <w:p w14:paraId="5472EF40" w14:textId="77777777" w:rsidR="00B77CD0" w:rsidRPr="00BD0361" w:rsidRDefault="00B77CD0" w:rsidP="00B77CD0">
      <w:pPr>
        <w:rPr>
          <w:rFonts w:ascii="Palatino Linotype" w:hAnsi="Palatino Linotype"/>
          <w:b/>
          <w:bCs/>
        </w:rPr>
      </w:pPr>
      <w:r w:rsidRPr="00BD0361">
        <w:rPr>
          <w:rFonts w:ascii="Palatino Linotype" w:hAnsi="Palatino Linotype"/>
          <w:b/>
          <w:bCs/>
        </w:rPr>
        <w:t>Course Objectives:</w:t>
      </w:r>
    </w:p>
    <w:p w14:paraId="58514450" w14:textId="77777777" w:rsidR="00B77CD0" w:rsidRPr="00BD0361" w:rsidRDefault="00B77CD0" w:rsidP="00B77CD0">
      <w:pPr>
        <w:rPr>
          <w:rFonts w:ascii="Palatino Linotype" w:hAnsi="Palatino Linotype"/>
        </w:rPr>
      </w:pPr>
      <w:r w:rsidRPr="00BD0361">
        <w:rPr>
          <w:rFonts w:ascii="Palatino Linotype" w:hAnsi="Palatino Linotype"/>
        </w:rPr>
        <w:t xml:space="preserve">Students will give six effective major presentations in a variety of modes and using a variety of digital skills and visual aids.  Students will practice </w:t>
      </w:r>
      <w:r>
        <w:rPr>
          <w:rFonts w:ascii="Palatino Linotype" w:hAnsi="Palatino Linotype"/>
        </w:rPr>
        <w:t xml:space="preserve">advanced </w:t>
      </w:r>
      <w:r w:rsidRPr="00BD0361">
        <w:rPr>
          <w:rFonts w:ascii="Palatino Linotype" w:hAnsi="Palatino Linotype"/>
        </w:rPr>
        <w:t>verbal and nonverbal communication in public, interpersonal, and professional settings, applying ethical and inclusive principles.</w:t>
      </w:r>
    </w:p>
    <w:p w14:paraId="40B697A4" w14:textId="77777777" w:rsidR="00B77CD0" w:rsidRPr="00BD0361" w:rsidRDefault="00B77CD0" w:rsidP="00B77CD0">
      <w:pPr>
        <w:rPr>
          <w:rFonts w:ascii="Palatino Linotype" w:hAnsi="Palatino Linotype"/>
        </w:rPr>
      </w:pPr>
    </w:p>
    <w:p w14:paraId="37E43B9B" w14:textId="77777777" w:rsidR="00B77CD0" w:rsidRPr="00BD0361" w:rsidRDefault="00B77CD0" w:rsidP="00B77CD0">
      <w:pPr>
        <w:rPr>
          <w:rFonts w:ascii="Palatino Linotype" w:hAnsi="Palatino Linotype"/>
          <w:b/>
          <w:bCs/>
        </w:rPr>
      </w:pPr>
      <w:r w:rsidRPr="00BD0361">
        <w:rPr>
          <w:rFonts w:ascii="Palatino Linotype" w:hAnsi="Palatino Linotype"/>
          <w:b/>
          <w:bCs/>
        </w:rPr>
        <w:t>Student Learning Outcomes:</w:t>
      </w:r>
    </w:p>
    <w:p w14:paraId="3754AC95" w14:textId="7822D416" w:rsidR="00B77CD0" w:rsidRPr="00E536D8" w:rsidRDefault="00B77CD0" w:rsidP="00B77CD0">
      <w:pPr>
        <w:rPr>
          <w:rFonts w:ascii="Palatino Linotype" w:hAnsi="Palatino Linotype" w:cs="Calibri"/>
        </w:rPr>
      </w:pPr>
      <w:r w:rsidRPr="00E536D8">
        <w:rPr>
          <w:rFonts w:ascii="Palatino Linotype" w:hAnsi="Palatino Linotype" w:cs="Calibri"/>
        </w:rPr>
        <w:t>Upon successful completion of this course, students will be able to:</w:t>
      </w:r>
    </w:p>
    <w:p w14:paraId="466DAB04" w14:textId="77777777" w:rsidR="00B77CD0" w:rsidRPr="00E536D8" w:rsidRDefault="00B77CD0" w:rsidP="00B77CD0">
      <w:pPr>
        <w:numPr>
          <w:ilvl w:val="0"/>
          <w:numId w:val="2"/>
        </w:numPr>
        <w:rPr>
          <w:rFonts w:ascii="Palatino Linotype" w:hAnsi="Palatino Linotype"/>
        </w:rPr>
      </w:pPr>
      <w:r w:rsidRPr="00E536D8">
        <w:rPr>
          <w:rFonts w:ascii="Palatino Linotype" w:hAnsi="Palatino Linotype"/>
        </w:rPr>
        <w:t xml:space="preserve">Practice </w:t>
      </w:r>
      <w:r>
        <w:rPr>
          <w:rFonts w:ascii="Palatino Linotype" w:hAnsi="Palatino Linotype"/>
        </w:rPr>
        <w:t>advanced</w:t>
      </w:r>
      <w:r w:rsidRPr="00E536D8">
        <w:rPr>
          <w:rFonts w:ascii="Palatino Linotype" w:hAnsi="Palatino Linotype"/>
        </w:rPr>
        <w:t xml:space="preserve"> principles of</w:t>
      </w:r>
      <w:r>
        <w:rPr>
          <w:rFonts w:ascii="Palatino Linotype" w:hAnsi="Palatino Linotype"/>
        </w:rPr>
        <w:t xml:space="preserve"> </w:t>
      </w:r>
      <w:r w:rsidRPr="00E536D8">
        <w:rPr>
          <w:rFonts w:ascii="Palatino Linotype" w:hAnsi="Palatino Linotype"/>
        </w:rPr>
        <w:t>effective public, interpersonal, and professional communication.</w:t>
      </w:r>
    </w:p>
    <w:p w14:paraId="78469EF4" w14:textId="77777777" w:rsidR="00B77CD0" w:rsidRPr="00E536D8" w:rsidRDefault="00B77CD0" w:rsidP="00B77CD0">
      <w:pPr>
        <w:numPr>
          <w:ilvl w:val="0"/>
          <w:numId w:val="2"/>
        </w:numPr>
        <w:rPr>
          <w:rFonts w:ascii="Palatino Linotype" w:hAnsi="Palatino Linotype"/>
        </w:rPr>
      </w:pPr>
      <w:r w:rsidRPr="00E536D8">
        <w:rPr>
          <w:rFonts w:ascii="Palatino Linotype" w:hAnsi="Palatino Linotype"/>
        </w:rPr>
        <w:t>Implement ethical, inclusive communication practices by developing critical thinking, researching, and listening skills.</w:t>
      </w:r>
    </w:p>
    <w:p w14:paraId="484CE310" w14:textId="77777777" w:rsidR="00B77CD0" w:rsidRPr="00E536D8" w:rsidRDefault="00B77CD0" w:rsidP="00B77CD0">
      <w:pPr>
        <w:numPr>
          <w:ilvl w:val="0"/>
          <w:numId w:val="2"/>
        </w:numPr>
        <w:rPr>
          <w:rFonts w:ascii="Palatino Linotype" w:hAnsi="Palatino Linotype"/>
        </w:rPr>
      </w:pPr>
      <w:r w:rsidRPr="00E536D8">
        <w:rPr>
          <w:rFonts w:ascii="Palatino Linotype" w:hAnsi="Palatino Linotype"/>
        </w:rPr>
        <w:t xml:space="preserve">Apply digital communication skills </w:t>
      </w:r>
      <w:proofErr w:type="gramStart"/>
      <w:r>
        <w:rPr>
          <w:rFonts w:ascii="Palatino Linotype" w:hAnsi="Palatino Linotype"/>
        </w:rPr>
        <w:t xml:space="preserve">through </w:t>
      </w:r>
      <w:r w:rsidRPr="00E536D8">
        <w:rPr>
          <w:rFonts w:ascii="Palatino Linotype" w:hAnsi="Palatino Linotype"/>
        </w:rPr>
        <w:t>h</w:t>
      </w:r>
      <w:proofErr w:type="gramEnd"/>
      <w:r w:rsidRPr="00E536D8">
        <w:rPr>
          <w:rFonts w:ascii="Palatino Linotype" w:hAnsi="Palatino Linotype"/>
        </w:rPr>
        <w:t xml:space="preserve"> multiple </w:t>
      </w:r>
      <w:r>
        <w:rPr>
          <w:rFonts w:ascii="Palatino Linotype" w:hAnsi="Palatino Linotype"/>
        </w:rPr>
        <w:t>media</w:t>
      </w:r>
      <w:r w:rsidRPr="00E536D8">
        <w:rPr>
          <w:rFonts w:ascii="Palatino Linotype" w:hAnsi="Palatino Linotype"/>
        </w:rPr>
        <w:t>.</w:t>
      </w:r>
    </w:p>
    <w:p w14:paraId="48AFB05B" w14:textId="77777777" w:rsidR="00B77CD0" w:rsidRPr="00E536D8" w:rsidRDefault="00B77CD0" w:rsidP="00B77CD0">
      <w:pPr>
        <w:numPr>
          <w:ilvl w:val="0"/>
          <w:numId w:val="2"/>
        </w:numPr>
        <w:rPr>
          <w:rFonts w:ascii="Palatino Linotype" w:hAnsi="Palatino Linotype"/>
        </w:rPr>
      </w:pPr>
      <w:r w:rsidRPr="00E536D8">
        <w:rPr>
          <w:rFonts w:ascii="Palatino Linotype" w:hAnsi="Palatino Linotype"/>
        </w:rPr>
        <w:t>Craft and present an effective multimodal presentation.</w:t>
      </w:r>
    </w:p>
    <w:p w14:paraId="170D8135" w14:textId="77777777" w:rsidR="00B77CD0" w:rsidRPr="00E536D8" w:rsidRDefault="00B77CD0" w:rsidP="00B77CD0">
      <w:pPr>
        <w:numPr>
          <w:ilvl w:val="0"/>
          <w:numId w:val="2"/>
        </w:numPr>
        <w:rPr>
          <w:rFonts w:ascii="Palatino Linotype" w:hAnsi="Palatino Linotype"/>
        </w:rPr>
      </w:pPr>
      <w:r w:rsidRPr="00E536D8">
        <w:rPr>
          <w:rFonts w:ascii="Palatino Linotype" w:hAnsi="Palatino Linotype"/>
          <w:b/>
          <w:bCs/>
          <w:noProof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7D1EBD77" wp14:editId="1F578195">
            <wp:simplePos x="0" y="0"/>
            <wp:positionH relativeFrom="column">
              <wp:posOffset>5138923</wp:posOffset>
            </wp:positionH>
            <wp:positionV relativeFrom="paragraph">
              <wp:posOffset>189230</wp:posOffset>
            </wp:positionV>
            <wp:extent cx="626110" cy="670560"/>
            <wp:effectExtent l="0" t="0" r="0" b="2540"/>
            <wp:wrapSquare wrapText="bothSides"/>
            <wp:docPr id="1597979757" name="Picture 1" descr="A colorful rooster with white lines and a road in the midd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7979757" name="Picture 1" descr="A colorful rooster with white lines and a road in the middle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11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536D8">
        <w:rPr>
          <w:rFonts w:ascii="Palatino Linotype" w:hAnsi="Palatino Linotype"/>
        </w:rPr>
        <w:t>Produce a professional resume, job letter, and interview.</w:t>
      </w:r>
    </w:p>
    <w:p w14:paraId="7C22822D" w14:textId="11330B44" w:rsidR="00B77CD0" w:rsidRPr="00E536D8" w:rsidRDefault="004E059A" w:rsidP="00B77CD0">
      <w:pPr>
        <w:numPr>
          <w:ilvl w:val="0"/>
          <w:numId w:val="2"/>
        </w:numPr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This course includes the </w:t>
      </w:r>
      <w:r w:rsidR="00B77CD0" w:rsidRPr="004E059A">
        <w:rPr>
          <w:rFonts w:ascii="Palatino Linotype" w:hAnsi="Palatino Linotype"/>
          <w:b/>
          <w:bCs/>
        </w:rPr>
        <w:t>Jax MIX</w:t>
      </w:r>
      <w:r w:rsidR="00B77CD0" w:rsidRPr="00E536D8">
        <w:rPr>
          <w:rFonts w:ascii="Palatino Linotype" w:hAnsi="Palatino Linotype"/>
        </w:rPr>
        <w:t xml:space="preserve"> </w:t>
      </w:r>
      <w:r>
        <w:rPr>
          <w:rFonts w:ascii="Palatino Linotype" w:hAnsi="Palatino Linotype"/>
        </w:rPr>
        <w:t>student learning outcome of</w:t>
      </w:r>
      <w:r w:rsidR="00B77CD0" w:rsidRPr="00E536D8">
        <w:rPr>
          <w:rFonts w:ascii="Palatino Linotype" w:hAnsi="Palatino Linotype"/>
        </w:rPr>
        <w:t xml:space="preserve"> </w:t>
      </w:r>
      <w:r w:rsidR="00B77CD0" w:rsidRPr="004E059A">
        <w:rPr>
          <w:rFonts w:ascii="Palatino Linotype" w:hAnsi="Palatino Linotype"/>
          <w:u w:val="single"/>
        </w:rPr>
        <w:t>Written communication/ Oral communication</w:t>
      </w:r>
      <w:r w:rsidR="00B77CD0" w:rsidRPr="004E059A">
        <w:rPr>
          <w:rFonts w:ascii="Palatino Linotype" w:hAnsi="Palatino Linotype"/>
        </w:rPr>
        <w:t>:</w:t>
      </w:r>
      <w:r w:rsidR="00B77CD0" w:rsidRPr="00E536D8">
        <w:rPr>
          <w:rFonts w:ascii="Palatino Linotype" w:hAnsi="Palatino Linotype"/>
        </w:rPr>
        <w:t xml:space="preserve"> As effective communicators, students will be able to generate ethical communications that have a clear purpose, intended audience, and are </w:t>
      </w:r>
      <w:r w:rsidR="00B77CD0">
        <w:rPr>
          <w:rFonts w:ascii="Palatino Linotype" w:hAnsi="Palatino Linotype"/>
        </w:rPr>
        <w:t>well-organized</w:t>
      </w:r>
      <w:r w:rsidR="00B77CD0" w:rsidRPr="00E536D8">
        <w:rPr>
          <w:rFonts w:ascii="Palatino Linotype" w:hAnsi="Palatino Linotype"/>
        </w:rPr>
        <w:t xml:space="preserve"> according to disciplinary conventions</w:t>
      </w:r>
    </w:p>
    <w:p w14:paraId="2BE8D6F1" w14:textId="77777777" w:rsidR="0013659E" w:rsidRDefault="0013659E"/>
    <w:sectPr w:rsidR="001365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0B1549"/>
    <w:multiLevelType w:val="hybridMultilevel"/>
    <w:tmpl w:val="859AF9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FE4727"/>
    <w:multiLevelType w:val="hybridMultilevel"/>
    <w:tmpl w:val="3C5042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8203857">
    <w:abstractNumId w:val="0"/>
  </w:num>
  <w:num w:numId="2" w16cid:durableId="16867903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CD0"/>
    <w:rsid w:val="000D60F1"/>
    <w:rsid w:val="0013659E"/>
    <w:rsid w:val="00320EAF"/>
    <w:rsid w:val="004E059A"/>
    <w:rsid w:val="005015C9"/>
    <w:rsid w:val="00B77CD0"/>
    <w:rsid w:val="00B92783"/>
    <w:rsid w:val="00EC1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D15165"/>
  <w15:chartTrackingRefBased/>
  <w15:docId w15:val="{CDC63699-414C-417E-9DF3-13824F758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7CD0"/>
    <w:rPr>
      <w:rFonts w:asciiTheme="minorHAnsi" w:hAnsiTheme="minorHAnsi" w:cstheme="minorBid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7C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7C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7C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7C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7C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7CD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7CD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7CD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7CD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7C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7C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7CD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7CD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7CD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7CD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7CD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7CD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7CD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7CD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7C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7CD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7CD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7CD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7C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7C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7C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7C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7C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7C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1402</Characters>
  <Application>Microsoft Office Word</Application>
  <DocSecurity>0</DocSecurity>
  <Lines>11</Lines>
  <Paragraphs>3</Paragraphs>
  <ScaleCrop>false</ScaleCrop>
  <Company>Jacksonville State University</Company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Gross</dc:creator>
  <cp:keywords/>
  <dc:description/>
  <cp:lastModifiedBy>Benjamin Gross</cp:lastModifiedBy>
  <cp:revision>2</cp:revision>
  <dcterms:created xsi:type="dcterms:W3CDTF">2026-04-23T19:59:00Z</dcterms:created>
  <dcterms:modified xsi:type="dcterms:W3CDTF">2026-08-07T16:20:00Z</dcterms:modified>
</cp:coreProperties>
</file>