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DFE42" w14:textId="6C96D810" w:rsidR="0013659E" w:rsidRDefault="00947E4B">
      <w:r w:rsidRPr="003D357A">
        <w:rPr>
          <w:u w:val="single"/>
        </w:rPr>
        <w:t>Critical thinking</w:t>
      </w:r>
      <w:r w:rsidRPr="003D357A">
        <w:t>: As critical thinkers, students will be able to analyze complex problems quantitatively, logically, and/or symbolically and consider their ethical implications</w:t>
      </w:r>
      <w:r>
        <w:t>.</w:t>
      </w:r>
    </w:p>
    <w:sectPr w:rsidR="00136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4B"/>
    <w:rsid w:val="000D60F1"/>
    <w:rsid w:val="0013659E"/>
    <w:rsid w:val="005015C9"/>
    <w:rsid w:val="00947E4B"/>
    <w:rsid w:val="00B92783"/>
    <w:rsid w:val="00EC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DE465"/>
  <w15:chartTrackingRefBased/>
  <w15:docId w15:val="{4A5229FA-6826-4DD4-80E6-F6FF499D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E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E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E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E4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E4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E4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E4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E4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E4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E4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E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E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E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E4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E4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E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E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E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E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E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E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E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>Jacksonville State University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Gross</dc:creator>
  <cp:keywords/>
  <dc:description/>
  <cp:lastModifiedBy>Benjamin Gross</cp:lastModifiedBy>
  <cp:revision>1</cp:revision>
  <dcterms:created xsi:type="dcterms:W3CDTF">2026-04-23T20:09:00Z</dcterms:created>
  <dcterms:modified xsi:type="dcterms:W3CDTF">2026-04-23T20:09:00Z</dcterms:modified>
</cp:coreProperties>
</file>